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582F" w14:textId="77777777" w:rsidR="004448AD" w:rsidRPr="00D25422" w:rsidRDefault="006A0EBE" w:rsidP="006A0EBE">
      <w:pPr>
        <w:jc w:val="center"/>
        <w:rPr>
          <w:rFonts w:ascii="Times New Roman" w:hAnsi="Times New Roman" w:cs="Times New Roman"/>
          <w:b/>
          <w:bCs/>
          <w:i/>
          <w:color w:val="000000"/>
          <w:u w:val="double"/>
          <w:shd w:val="clear" w:color="auto" w:fill="FFFFFF"/>
        </w:rPr>
      </w:pPr>
      <w:r w:rsidRPr="00D25422">
        <w:rPr>
          <w:rFonts w:ascii="Times New Roman" w:hAnsi="Times New Roman" w:cs="Times New Roman"/>
          <w:b/>
          <w:bCs/>
          <w:i/>
          <w:color w:val="000000"/>
          <w:u w:val="double"/>
          <w:shd w:val="clear" w:color="auto" w:fill="FFFFFF"/>
        </w:rPr>
        <w:t>Памятка по профилактике суицида</w:t>
      </w:r>
    </w:p>
    <w:p w14:paraId="25CAC6A9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Суицид</w:t>
      </w:r>
      <w:r w:rsidRPr="00D2542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 </w:t>
      </w: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14:paraId="6F341516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iCs/>
          <w:color w:val="000000"/>
          <w:lang w:eastAsia="ru-RU"/>
        </w:rPr>
        <w:t>‣</w:t>
      </w: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14:paraId="3C19E913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‣Ребенок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14:paraId="490F4FF3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D2542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14:paraId="6B7AF325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утрата интереса к любимым занятиям, снижение активности, апатия, безволие;</w:t>
      </w:r>
    </w:p>
    <w:p w14:paraId="66CEB26C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пренебрежение собственным видом, неряшливость;</w:t>
      </w:r>
    </w:p>
    <w:p w14:paraId="229FCD4D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появление тяги к уединению, отдаление от близких людей;</w:t>
      </w:r>
    </w:p>
    <w:p w14:paraId="6793C44F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14:paraId="2ADEF387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внезапное снижение успеваемости и рассеянность;</w:t>
      </w:r>
    </w:p>
    <w:p w14:paraId="463139F0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плохое поведение в школе, прогулы, нарушения дисциплины;</w:t>
      </w:r>
    </w:p>
    <w:p w14:paraId="6988995B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склонность к риску и неоправданным и опрометчивым поступкам;</w:t>
      </w:r>
    </w:p>
    <w:p w14:paraId="38702AD9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проблемы со здоровьем: потеря аппетита, плохое самочувствие, бессонница, кошмары во сне;</w:t>
      </w:r>
    </w:p>
    <w:p w14:paraId="4228AB29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 xml:space="preserve">безразличное расставание с вещами или деньгами, </w:t>
      </w:r>
      <w:proofErr w:type="spellStart"/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раздаривание</w:t>
      </w:r>
      <w:proofErr w:type="spellEnd"/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 xml:space="preserve"> их;</w:t>
      </w:r>
    </w:p>
    <w:p w14:paraId="2D3B260D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стремление привести дела в порядок, подвести итоги, просить прощение за все, что было;</w:t>
      </w:r>
    </w:p>
    <w:p w14:paraId="512F989D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самообвинения или наоборот - признание в зависимости от других;</w:t>
      </w:r>
    </w:p>
    <w:p w14:paraId="29FE9B59" w14:textId="77777777" w:rsidR="006A0EBE" w:rsidRPr="00D25422" w:rsidRDefault="006A0EBE" w:rsidP="006A0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шутки и иронические высказывания либо философские размышления на тему смерти.</w:t>
      </w:r>
    </w:p>
    <w:p w14:paraId="279A76C8" w14:textId="77777777" w:rsidR="006A0EBE" w:rsidRPr="00D25422" w:rsidRDefault="006A0EBE" w:rsidP="006A0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делать? Как помочь?</w:t>
      </w:r>
    </w:p>
    <w:p w14:paraId="6BCB9B23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специалистам-психологам.</w:t>
      </w:r>
    </w:p>
    <w:p w14:paraId="7D0B8EAA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14:paraId="3F6D00D3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D254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‣Большинство </w:t>
      </w:r>
      <w:proofErr w:type="gramStart"/>
      <w:r w:rsidRPr="00D254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людей</w:t>
      </w:r>
      <w:proofErr w:type="gramEnd"/>
      <w:r w:rsidRPr="00D254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D2542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любовью</w:t>
      </w:r>
      <w:r w:rsidRPr="00D254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!</w:t>
      </w:r>
    </w:p>
    <w:p w14:paraId="1BECB034" w14:textId="75A9D826" w:rsidR="006A0EBE" w:rsidRPr="00D25422" w:rsidRDefault="006A0EBE" w:rsidP="00D25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47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4524"/>
        <w:gridCol w:w="2748"/>
      </w:tblGrid>
      <w:tr w:rsidR="006A0EBE" w:rsidRPr="00D25422" w14:paraId="3F61B7F9" w14:textId="77777777" w:rsidTr="006A0EBE">
        <w:trPr>
          <w:trHeight w:val="44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7003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Если Вы слышите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1AF9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Обязательно скажите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B446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Запрещено говорить</w:t>
            </w:r>
          </w:p>
        </w:tc>
      </w:tr>
      <w:tr w:rsidR="006A0EBE" w:rsidRPr="00D25422" w14:paraId="10F1F0CC" w14:textId="77777777" w:rsidTr="006A0EBE">
        <w:trPr>
          <w:trHeight w:val="91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9D6E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«Ненавижу всех…»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53DC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50306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6A0EBE" w:rsidRPr="00D25422" w14:paraId="30068FC6" w14:textId="77777777" w:rsidTr="006A0EBE">
        <w:trPr>
          <w:trHeight w:val="1366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8014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«Все</w:t>
            </w:r>
          </w:p>
          <w:p w14:paraId="63D13B0E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безнадежно</w:t>
            </w:r>
          </w:p>
          <w:p w14:paraId="6CD38656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бессмысленно»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93EC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6FD1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«Подумай о тех, кому хуже, чем тебе»</w:t>
            </w:r>
          </w:p>
        </w:tc>
      </w:tr>
      <w:tr w:rsidR="006A0EBE" w:rsidRPr="00D25422" w14:paraId="6DC1A179" w14:textId="77777777" w:rsidTr="006A0EBE">
        <w:trPr>
          <w:trHeight w:val="1139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7986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«Всем было бы лучше без меня!»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ADF3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F374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 говори глупостей. Поговорим о другом.»</w:t>
            </w:r>
          </w:p>
        </w:tc>
      </w:tr>
      <w:tr w:rsidR="006A0EBE" w:rsidRPr="00D25422" w14:paraId="7A78AC17" w14:textId="77777777" w:rsidTr="006A0EBE">
        <w:trPr>
          <w:trHeight w:val="896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C945F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«Вы не понимаете меня!»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CC43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18AD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«Где уж мне тебя понять!»</w:t>
            </w:r>
          </w:p>
        </w:tc>
      </w:tr>
      <w:tr w:rsidR="006A0EBE" w:rsidRPr="00D25422" w14:paraId="67FD2F2A" w14:textId="77777777" w:rsidTr="006A0EBE">
        <w:trPr>
          <w:trHeight w:val="91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E951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совершил ужасный поступок»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7EBF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059AE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 что ты теперь хочешь? Выкладывай немедленно!»</w:t>
            </w:r>
          </w:p>
        </w:tc>
      </w:tr>
      <w:tr w:rsidR="006A0EBE" w:rsidRPr="00D25422" w14:paraId="65795545" w14:textId="77777777" w:rsidTr="006A0EBE">
        <w:trPr>
          <w:trHeight w:val="41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5EFB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 меня никогда ничего не получается»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C5A2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BAD6" w14:textId="77777777" w:rsidR="006A0EBE" w:rsidRPr="00D25422" w:rsidRDefault="006A0EBE" w:rsidP="006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 получается – значит, не старался!»</w:t>
            </w:r>
          </w:p>
        </w:tc>
      </w:tr>
    </w:tbl>
    <w:p w14:paraId="7AC91460" w14:textId="77777777" w:rsidR="006A0EBE" w:rsidRPr="00D25422" w:rsidRDefault="006A0EBE" w:rsidP="006A0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double"/>
          <w:lang w:eastAsia="ru-RU"/>
        </w:rPr>
      </w:pPr>
      <w:r w:rsidRPr="00D25422">
        <w:rPr>
          <w:rFonts w:ascii="Times New Roman" w:eastAsia="Times New Roman" w:hAnsi="Times New Roman" w:cs="Times New Roman"/>
          <w:b/>
          <w:bCs/>
          <w:i/>
          <w:iCs/>
          <w:color w:val="000000"/>
          <w:u w:val="double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14:paraId="0F1F9EB0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14:paraId="4B178A7F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14:paraId="61290BB1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14:paraId="7EB2722B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14:paraId="1ED2D8E7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14:paraId="19D7E45F" w14:textId="77777777" w:rsidR="006A0EBE" w:rsidRPr="00D25422" w:rsidRDefault="006A0EBE" w:rsidP="006A0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wave"/>
          <w:lang w:eastAsia="ru-RU"/>
        </w:rPr>
      </w:pPr>
      <w:r w:rsidRPr="00D25422">
        <w:rPr>
          <w:rFonts w:ascii="Times New Roman" w:eastAsia="Times New Roman" w:hAnsi="Times New Roman" w:cs="Times New Roman"/>
          <w:b/>
          <w:bCs/>
          <w:i/>
          <w:iCs/>
          <w:color w:val="000000"/>
          <w:u w:val="dash"/>
          <w:lang w:eastAsia="ru-RU"/>
        </w:rPr>
        <w:t>Важно соблюдать следующие правила</w:t>
      </w:r>
      <w:r w:rsidRPr="00D25422">
        <w:rPr>
          <w:rFonts w:ascii="Times New Roman" w:eastAsia="Times New Roman" w:hAnsi="Times New Roman" w:cs="Times New Roman"/>
          <w:b/>
          <w:bCs/>
          <w:i/>
          <w:iCs/>
          <w:color w:val="000000"/>
          <w:u w:val="wave"/>
          <w:lang w:eastAsia="ru-RU"/>
        </w:rPr>
        <w:t>:</w:t>
      </w:r>
    </w:p>
    <w:p w14:paraId="0A60CACF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-будьте уверены, что вы в состоянии помочь;</w:t>
      </w:r>
    </w:p>
    <w:p w14:paraId="3E5126D0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- будьте терпеливы;</w:t>
      </w:r>
    </w:p>
    <w:p w14:paraId="4A4ADB92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- не старайтесь шокировать или угрожать человеку, говоря «пойди и сделай это»;</w:t>
      </w:r>
    </w:p>
    <w:p w14:paraId="34D639FF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- не анализируйте его поведенческие мотивы, говоря: «Ты так чувствуешь себя, потому, что...»;</w:t>
      </w:r>
    </w:p>
    <w:p w14:paraId="197BA9D4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- не спорьте и не старайтесь образумить подростка, говоря:</w:t>
      </w:r>
    </w:p>
    <w:p w14:paraId="382EFAB7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«Ты не можешь убить себя, потому что...;</w:t>
      </w:r>
    </w:p>
    <w:p w14:paraId="7D550A01" w14:textId="77777777" w:rsidR="006A0EBE" w:rsidRPr="00D25422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- делайте все от вас зависящее.</w:t>
      </w:r>
    </w:p>
    <w:p w14:paraId="426DCC2A" w14:textId="3A5FA37B" w:rsidR="006A0EBE" w:rsidRDefault="006A0EBE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422">
        <w:rPr>
          <w:rFonts w:ascii="Times New Roman" w:eastAsia="Times New Roman" w:hAnsi="Times New Roman" w:cs="Times New Roman"/>
          <w:color w:val="000000"/>
          <w:lang w:eastAsia="ru-RU"/>
        </w:rPr>
        <w:t>И, конечно же, обращайтесь к специалистам за помощью!</w:t>
      </w:r>
    </w:p>
    <w:p w14:paraId="020F8632" w14:textId="289BDDD8" w:rsidR="00E052AF" w:rsidRDefault="00E052AF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9A6B5A" w14:textId="05156245" w:rsidR="00E052AF" w:rsidRPr="00E052AF" w:rsidRDefault="00E052AF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14:paraId="2067AD3C" w14:textId="446DAB2B" w:rsidR="00E052AF" w:rsidRPr="00E052AF" w:rsidRDefault="00E052AF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14:paraId="32EECBE0" w14:textId="3679CAA2" w:rsidR="00E052AF" w:rsidRDefault="0036786F" w:rsidP="0036786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♦ </w:t>
      </w:r>
      <w:r w:rsidR="00E052AF" w:rsidRPr="00E052A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Куда обращаться за помощью</w:t>
      </w:r>
    </w:p>
    <w:p w14:paraId="19E8F76B" w14:textId="77777777" w:rsidR="00E052AF" w:rsidRDefault="00E052AF" w:rsidP="0036786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14:paraId="3E4C5854" w14:textId="441CD01E" w:rsidR="00E052AF" w:rsidRPr="0036786F" w:rsidRDefault="0036786F" w:rsidP="006A0E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36786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Психологическая помощь Кузнецкого района: </w:t>
      </w:r>
      <w:r w:rsidR="008E0F86" w:rsidRPr="0036786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телефон </w:t>
      </w:r>
      <w:r w:rsidR="00A6105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8(84157) </w:t>
      </w:r>
      <w:bookmarkStart w:id="0" w:name="_GoBack"/>
      <w:bookmarkEnd w:id="0"/>
      <w:r w:rsidRPr="0036786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3-06-</w:t>
      </w:r>
      <w:r w:rsidR="008E0F86" w:rsidRPr="0036786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9</w:t>
      </w:r>
      <w:r w:rsidRPr="0036786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0</w:t>
      </w:r>
    </w:p>
    <w:sectPr w:rsidR="00E052AF" w:rsidRPr="0036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31E8"/>
    <w:multiLevelType w:val="multilevel"/>
    <w:tmpl w:val="AF88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FA"/>
    <w:rsid w:val="000F5C70"/>
    <w:rsid w:val="002F01FA"/>
    <w:rsid w:val="0036786F"/>
    <w:rsid w:val="004448AD"/>
    <w:rsid w:val="005C1189"/>
    <w:rsid w:val="006A0EBE"/>
    <w:rsid w:val="006B1D5E"/>
    <w:rsid w:val="008E0F86"/>
    <w:rsid w:val="00A61059"/>
    <w:rsid w:val="00D12BD2"/>
    <w:rsid w:val="00D25422"/>
    <w:rsid w:val="00E0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CE58"/>
  <w15:chartTrackingRefBased/>
  <w15:docId w15:val="{66C8E21F-FD8E-4C61-87BB-294BB5BB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A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0EBE"/>
  </w:style>
  <w:style w:type="character" w:customStyle="1" w:styleId="c3">
    <w:name w:val="c3"/>
    <w:basedOn w:val="a0"/>
    <w:rsid w:val="006A0EBE"/>
  </w:style>
  <w:style w:type="paragraph" w:customStyle="1" w:styleId="c7">
    <w:name w:val="c7"/>
    <w:basedOn w:val="a"/>
    <w:rsid w:val="006A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A0EBE"/>
  </w:style>
  <w:style w:type="paragraph" w:customStyle="1" w:styleId="c15">
    <w:name w:val="c15"/>
    <w:basedOn w:val="a"/>
    <w:rsid w:val="006A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A0EBE"/>
  </w:style>
  <w:style w:type="character" w:customStyle="1" w:styleId="c1">
    <w:name w:val="c1"/>
    <w:basedOn w:val="a0"/>
    <w:rsid w:val="006A0EBE"/>
  </w:style>
  <w:style w:type="character" w:customStyle="1" w:styleId="c5">
    <w:name w:val="c5"/>
    <w:basedOn w:val="a0"/>
    <w:rsid w:val="006A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penzin_95@bk.ru</dc:creator>
  <cp:keywords/>
  <dc:description/>
  <cp:lastModifiedBy>penzin_95@bk.ru</cp:lastModifiedBy>
  <cp:revision>10</cp:revision>
  <dcterms:created xsi:type="dcterms:W3CDTF">2020-04-22T06:57:00Z</dcterms:created>
  <dcterms:modified xsi:type="dcterms:W3CDTF">2020-04-23T14:28:00Z</dcterms:modified>
</cp:coreProperties>
</file>