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22" w:rsidRDefault="00CC6522" w:rsidP="00DD403D">
      <w:pPr>
        <w:pStyle w:val="db9fe9049761426654245bb2dd862eecmsonormalmailrucssattributepostfix"/>
        <w:spacing w:before="0" w:beforeAutospacing="0" w:after="66" w:afterAutospacing="0" w:line="350" w:lineRule="atLeast"/>
        <w:ind w:left="269" w:right="173" w:firstLine="923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♦ </w:t>
      </w:r>
      <w:r w:rsidRPr="00DD403D">
        <w:rPr>
          <w:b/>
          <w:color w:val="000000"/>
          <w:sz w:val="28"/>
          <w:szCs w:val="28"/>
          <w:u w:val="single"/>
        </w:rPr>
        <w:t>О моратории на проведении мероприятий по контролю</w:t>
      </w:r>
      <w:r>
        <w:rPr>
          <w:b/>
          <w:color w:val="000000"/>
          <w:sz w:val="28"/>
          <w:szCs w:val="28"/>
          <w:u w:val="single"/>
        </w:rPr>
        <w:t xml:space="preserve"> ♦</w:t>
      </w:r>
    </w:p>
    <w:p w:rsidR="00CC6522" w:rsidRPr="00DD403D" w:rsidRDefault="00CC6522" w:rsidP="00DD403D">
      <w:pPr>
        <w:pStyle w:val="db9fe9049761426654245bb2dd862eecmsonormalmailrucssattributepostfix"/>
        <w:spacing w:before="0" w:beforeAutospacing="0" w:after="66" w:afterAutospacing="0" w:line="350" w:lineRule="atLeast"/>
        <w:ind w:left="269" w:right="173" w:firstLine="923"/>
        <w:jc w:val="both"/>
        <w:rPr>
          <w:b/>
          <w:color w:val="000000"/>
          <w:sz w:val="28"/>
          <w:szCs w:val="28"/>
          <w:u w:val="single"/>
        </w:rPr>
      </w:pPr>
      <w:r w:rsidRPr="00DD403D">
        <w:rPr>
          <w:b/>
          <w:color w:val="000000"/>
          <w:sz w:val="28"/>
          <w:szCs w:val="28"/>
          <w:u w:val="single"/>
        </w:rPr>
        <w:t xml:space="preserve">   </w:t>
      </w:r>
    </w:p>
    <w:p w:rsidR="00CC6522" w:rsidRDefault="00CC6522" w:rsidP="0039542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39542D">
        <w:rPr>
          <w:rFonts w:ascii="Times New Roman" w:hAnsi="Times New Roman"/>
          <w:sz w:val="26"/>
          <w:szCs w:val="26"/>
        </w:rPr>
        <w:t>В целях защиты здоровья населения и  нераспространения коронавирусной инфекции (COVlD-19) на территории</w:t>
      </w:r>
      <w:r>
        <w:rPr>
          <w:rFonts w:ascii="Times New Roman" w:hAnsi="Times New Roman"/>
          <w:sz w:val="26"/>
          <w:szCs w:val="26"/>
        </w:rPr>
        <w:t xml:space="preserve"> Российской</w:t>
      </w:r>
      <w:r w:rsidRPr="0039542D">
        <w:rPr>
          <w:rFonts w:ascii="Times New Roman" w:hAnsi="Times New Roman"/>
          <w:sz w:val="26"/>
          <w:szCs w:val="26"/>
        </w:rPr>
        <w:t xml:space="preserve"> Федерации,</w:t>
      </w:r>
      <w:r>
        <w:rPr>
          <w:rFonts w:ascii="Times New Roman" w:hAnsi="Times New Roman"/>
          <w:sz w:val="26"/>
          <w:szCs w:val="26"/>
        </w:rPr>
        <w:t xml:space="preserve"> в целях</w:t>
      </w:r>
      <w:r w:rsidRPr="0039542D">
        <w:rPr>
          <w:rFonts w:ascii="Times New Roman" w:hAnsi="Times New Roman"/>
          <w:sz w:val="26"/>
          <w:szCs w:val="26"/>
        </w:rPr>
        <w:t xml:space="preserve"> поддержки и </w:t>
      </w:r>
      <w:r>
        <w:rPr>
          <w:rFonts w:ascii="Times New Roman" w:hAnsi="Times New Roman"/>
          <w:sz w:val="26"/>
          <w:szCs w:val="26"/>
        </w:rPr>
        <w:t>обеспечения законных интересов</w:t>
      </w:r>
      <w:r w:rsidRPr="0039542D">
        <w:rPr>
          <w:rFonts w:ascii="Times New Roman" w:hAnsi="Times New Roman"/>
          <w:sz w:val="26"/>
          <w:szCs w:val="26"/>
        </w:rPr>
        <w:t xml:space="preserve"> предпринимательской и иной экономической деятельности Федеральным законом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 (далее Закон № 98-ФЗ) установлен мораторий на проведение </w:t>
      </w:r>
      <w:r w:rsidRPr="0039542D">
        <w:rPr>
          <w:rFonts w:ascii="Times New Roman" w:hAnsi="Times New Roman"/>
          <w:b/>
          <w:sz w:val="26"/>
          <w:szCs w:val="26"/>
          <w:u w:val="single"/>
        </w:rPr>
        <w:t>с 01.04.2020 по 31.12.2020</w:t>
      </w:r>
      <w:r w:rsidRPr="0039542D">
        <w:rPr>
          <w:rFonts w:ascii="Times New Roman" w:hAnsi="Times New Roman"/>
          <w:sz w:val="26"/>
          <w:szCs w:val="26"/>
        </w:rPr>
        <w:t xml:space="preserve"> контролирующими органами проверок в отношении субъектов малого и среднего предпринимательства.</w:t>
      </w:r>
    </w:p>
    <w:p w:rsidR="00CC6522" w:rsidRPr="0039542D" w:rsidRDefault="00CC6522" w:rsidP="0039542D">
      <w:pPr>
        <w:pStyle w:val="NoSpacing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pict>
          <v:rect id="Прямоугольник 16" o:spid="_x0000_s1026" alt="https://e.mail.ru/inbox/0:15894625712114780944:0/" style="position:absolute;left:0;text-align:left;margin-left:0;margin-top:0;width:.75pt;height:.75pt;z-index:251657216;visibility:visible;mso-position-horizontal:lef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" o:allowoverlap="f" filled="f" stroked="f">
            <o:lock v:ext="edit" aspectratio="t"/>
            <w10:wrap type="square"/>
          </v:rect>
        </w:pict>
      </w:r>
      <w:r>
        <w:rPr>
          <w:noProof/>
          <w:lang w:eastAsia="ru-RU"/>
        </w:rPr>
        <w:pict>
          <v:rect id="Прямоугольник 15" o:spid="_x0000_s1027" alt="https://e.mail.ru/inbox/0:15894625712114780944:0/" style="position:absolute;left:0;text-align:left;margin-left:0;margin-top:0;width:3.75pt;height:9pt;z-index:251658240;visibility:visible;mso-position-horizontal:lef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" o:allowoverlap="f" filled="f" stroked="f">
            <o:lock v:ext="edit" aspectratio="t"/>
            <w10:wrap type="square"/>
          </v:rect>
        </w:pict>
      </w:r>
      <w:r w:rsidRPr="0039542D">
        <w:rPr>
          <w:rFonts w:ascii="Times New Roman" w:hAnsi="Times New Roman"/>
          <w:sz w:val="26"/>
          <w:szCs w:val="26"/>
        </w:rPr>
        <w:t>Соответствующие изменения Законом № 98-ФЗ внесены в статью 26</w:t>
      </w:r>
      <w:r w:rsidRPr="0039542D">
        <w:rPr>
          <w:rFonts w:ascii="Times New Roman" w:hAnsi="Times New Roman"/>
          <w:sz w:val="26"/>
          <w:szCs w:val="26"/>
          <w:vertAlign w:val="superscript"/>
        </w:rPr>
        <w:t>2 </w:t>
      </w:r>
      <w:r w:rsidRPr="0039542D">
        <w:rPr>
          <w:rFonts w:ascii="Times New Roman" w:hAnsi="Times New Roman"/>
          <w:sz w:val="26"/>
          <w:szCs w:val="26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Закон № 294-ФЗ). Несоблюдение данного запрета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частью 1 статьи 20 Закона № 294-ФЗ.</w:t>
      </w:r>
    </w:p>
    <w:p w:rsidR="00CC6522" w:rsidRPr="0039542D" w:rsidRDefault="00CC6522" w:rsidP="0039542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39542D">
        <w:rPr>
          <w:rFonts w:ascii="Times New Roman" w:hAnsi="Times New Roman"/>
          <w:sz w:val="26"/>
          <w:szCs w:val="26"/>
        </w:rPr>
        <w:t>Мораторий не распространяется на проверки,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 технического характера, а также проверки, разрешенные к проведению Правительством Российской Федерации.</w:t>
      </w:r>
    </w:p>
    <w:p w:rsidR="00CC6522" w:rsidRPr="0039542D" w:rsidRDefault="00CC6522" w:rsidP="0039542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39542D">
        <w:rPr>
          <w:rFonts w:ascii="Times New Roman" w:hAnsi="Times New Roman"/>
          <w:sz w:val="26"/>
          <w:szCs w:val="26"/>
        </w:rPr>
        <w:t>Статьей l7 Закона № 98-ФЗ Правительству Российской Федерации предоставлено право в 2020 году принимать решения, предусматривающие особенности организации и осуществления видов федерального государственного контроля (надзора), в отношении которых применяются положения Закона № 294-ФЗ, включая особенности осуществления видов государственного контроля (надзора), указанных в частях 3 и 4 статьи 1 Закона 294-ФЗ, в том числе в части, касающейся вида, предмета, оснований проведения проверок и иных мероприятий по контролю, сроков и периодичности их проведения, уведомлений о проведении внеплановых выездных проверок и согласования проведения проверок с органами прокуратуры, оснований завершения (отмены) проверок, приостановления проведения проверок, возможностей проведения мероприятий по контролю с использованием средств дистанционного взаимодействия, в том числе аудиосвязи или видеосвязи, проверок при осуществлении лицензионного контроля, предусмотренного Федеральным законом от 04.05.201</w:t>
      </w:r>
      <w:r>
        <w:rPr>
          <w:rFonts w:ascii="Times New Roman" w:hAnsi="Times New Roman"/>
          <w:sz w:val="26"/>
          <w:szCs w:val="26"/>
        </w:rPr>
        <w:t>1</w:t>
      </w:r>
      <w:r w:rsidRPr="0039542D">
        <w:rPr>
          <w:rFonts w:ascii="Times New Roman" w:hAnsi="Times New Roman"/>
          <w:sz w:val="26"/>
          <w:szCs w:val="26"/>
        </w:rPr>
        <w:t xml:space="preserve"> № 99-ФЗ</w:t>
      </w:r>
      <w:r>
        <w:rPr>
          <w:rFonts w:ascii="Times New Roman" w:hAnsi="Times New Roman"/>
          <w:sz w:val="26"/>
          <w:szCs w:val="26"/>
        </w:rPr>
        <w:t xml:space="preserve"> </w:t>
      </w:r>
      <w:r w:rsidRPr="0039542D">
        <w:rPr>
          <w:rFonts w:ascii="Times New Roman" w:hAnsi="Times New Roman"/>
          <w:sz w:val="26"/>
          <w:szCs w:val="26"/>
        </w:rPr>
        <w:t>«О лицензировании отдельных видов деятельности».</w:t>
      </w:r>
    </w:p>
    <w:p w:rsidR="00CC6522" w:rsidRPr="0039542D" w:rsidRDefault="00CC6522" w:rsidP="0039542D">
      <w:pPr>
        <w:pStyle w:val="NoSpacing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pict>
          <v:rect id="Прямоугольник 3" o:spid="_x0000_s1028" alt="https://e.mail.ru/inbox/0:15894622881959974382:0/" style="position:absolute;left:0;text-align:left;margin-left:0;margin-top:0;width:.75pt;height:.75pt;z-index:251655168;visibility:visible;mso-position-horizontal:lef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" o:allowoverlap="f" filled="f" stroked="f">
            <o:lock v:ext="edit" aspectratio="t"/>
            <w10:wrap type="square"/>
          </v:rect>
        </w:pict>
      </w:r>
      <w:r w:rsidRPr="0039542D">
        <w:rPr>
          <w:rFonts w:ascii="Times New Roman" w:hAnsi="Times New Roman"/>
          <w:sz w:val="26"/>
          <w:szCs w:val="26"/>
        </w:rPr>
        <w:t>Реализуя данное полномочие, Правительство Российской Федерации постановлением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(далее постановление) в круг хозяйствующих субъектов, подпадающих под мораторий, включило большинство категорий некоммерческих организаций, в также дополнило перечень исключительных случаев проведения в отношении их внеплановых проверок (в том числе на основании требования прокурора о проведении внеплановой проверки по поступившим в органы прокуратуры материалам и обращениям).</w:t>
      </w:r>
    </w:p>
    <w:p w:rsidR="00CC6522" w:rsidRPr="0039542D" w:rsidRDefault="00CC6522" w:rsidP="0039542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39542D">
        <w:rPr>
          <w:rFonts w:ascii="Times New Roman" w:hAnsi="Times New Roman"/>
          <w:sz w:val="26"/>
          <w:szCs w:val="26"/>
        </w:rPr>
        <w:t>Постановлением предоставлены дополнительные полномочия прокурорам по согласованию внеплановых проверок, назначенных в целях контроля исполнения ранее выданных предписаний об устранении нарушений, влекущих непосредственную угрозу причинения вреда жизни и здоровью граждан. Данные полномочия подлежат осуществлению в порядке, определенном статьей 10 Закона № 294-ФЗ, приказом Генерального прокурора Российской Федерации от 27.03.2009 № 93 «О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указанием Генерального прокурора Российской Федерации от 26.03.2020 № 194/7 «О временном порядке согласования проведения контролирующими органами внеплановых проверок в связи с принимаемыми Правительством Российской Федерации мерами по обеспечению устойчивого развития экономики в условиях распространения коронавирусной инфекции».</w:t>
      </w:r>
    </w:p>
    <w:p w:rsidR="00CC6522" w:rsidRPr="0039542D" w:rsidRDefault="00CC6522" w:rsidP="0039542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39542D">
        <w:rPr>
          <w:rFonts w:ascii="Times New Roman" w:hAnsi="Times New Roman"/>
          <w:sz w:val="26"/>
          <w:szCs w:val="26"/>
        </w:rPr>
        <w:t>Аналогичные ограничения на осуществление внеплановых мероприятий по контролю (в том числе в части согласования с прокурором) установлены постановлением в отношении остальных категорий хозяйствующих субъектов и определено, что в 2020 году плановым проверкам могут быть подвергнуты лишь те из них, чьи деятельность и (или) используемые производственные объекты отнесены к категории чрезвычайно высокого или высокого риска либо I классу (категории) опасности, классу опасности опасных производственных объектов, классу гидротехнических сооружений, а также в отношении которых установлен режим постоянного государственного контроля (надзора).</w:t>
      </w:r>
    </w:p>
    <w:p w:rsidR="00CC6522" w:rsidRPr="0039542D" w:rsidRDefault="00CC6522" w:rsidP="0039542D">
      <w:pPr>
        <w:pStyle w:val="NoSpacing"/>
        <w:ind w:firstLine="426"/>
        <w:jc w:val="both"/>
        <w:rPr>
          <w:rFonts w:ascii="Times New Roman" w:hAnsi="Times New Roman"/>
          <w:sz w:val="26"/>
          <w:szCs w:val="26"/>
        </w:rPr>
      </w:pPr>
      <w:r w:rsidRPr="0039542D">
        <w:rPr>
          <w:rFonts w:ascii="Times New Roman" w:hAnsi="Times New Roman"/>
          <w:sz w:val="26"/>
          <w:szCs w:val="26"/>
        </w:rPr>
        <w:t>Плановые мероприятия по контролю в отношении иных лиц подлежат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noProof/>
          <w:lang w:eastAsia="ru-RU"/>
        </w:rPr>
        <w:pict>
          <v:rect id="Прямоугольник 13" o:spid="_x0000_s1029" alt="https://e.mail.ru/inbox/0:15894624242025336471:0/" style="position:absolute;left:0;text-align:left;margin-left:0;margin-top:0;width:.75pt;height:.75pt;z-index:251656192;visibility:visible;mso-position-horizontal:left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" o:allowoverlap="f" filled="f" stroked="f">
            <o:lock v:ext="edit" aspectratio="t"/>
            <w10:wrap type="square"/>
          </v:rect>
        </w:pict>
      </w:r>
      <w:r w:rsidRPr="0039542D">
        <w:rPr>
          <w:rFonts w:ascii="Times New Roman" w:hAnsi="Times New Roman"/>
          <w:sz w:val="26"/>
          <w:szCs w:val="26"/>
        </w:rPr>
        <w:t>исключению из Сводного плана проведения плановых проверок юридических лиц и индивидуальных предпринимателей на 2020 год (далее — Сводный план) в течение 7 рабочих дней после вступления в силу постановления в порядке, установленном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30.06.2010 № 489 (далее </w:t>
      </w:r>
      <w:r>
        <w:rPr>
          <w:noProof/>
          <w:lang w:eastAsia="ru-RU"/>
        </w:rPr>
      </w:r>
      <w:r w:rsidRPr="00375A5C">
        <w:rPr>
          <w:rFonts w:ascii="Times New Roman" w:hAnsi="Times New Roman"/>
          <w:noProof/>
          <w:sz w:val="26"/>
          <w:szCs w:val="26"/>
          <w:lang w:eastAsia="ru-RU"/>
        </w:rPr>
        <w:pict>
          <v:rect id="Прямоугольник 7" o:spid="_x0000_s1030" alt="https://e.mail.ru/inbox/0:15894624242025336471:0/" style="width:6.75pt;height:1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" filled="f" stroked="f">
            <o:lock v:ext="edit" aspectratio="t"/>
            <w10:anchorlock/>
          </v:rect>
        </w:pict>
      </w:r>
      <w:r w:rsidRPr="0039542D">
        <w:rPr>
          <w:rFonts w:ascii="Times New Roman" w:hAnsi="Times New Roman"/>
          <w:sz w:val="26"/>
          <w:szCs w:val="26"/>
        </w:rPr>
        <w:t>Правила).</w:t>
      </w:r>
    </w:p>
    <w:p w:rsidR="00CC6522" w:rsidRPr="0039542D" w:rsidRDefault="00CC6522" w:rsidP="00327C7B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39542D">
        <w:rPr>
          <w:rFonts w:ascii="Times New Roman" w:hAnsi="Times New Roman"/>
          <w:sz w:val="26"/>
          <w:szCs w:val="26"/>
        </w:rPr>
        <w:t>Исключение из Сводного плана таких проверок должно осуществляться на основании абзацев 11-13 подпункта «а» пункта 7 Правил.</w:t>
      </w:r>
    </w:p>
    <w:p w:rsidR="00CC6522" w:rsidRDefault="00CC6522" w:rsidP="0039542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39542D">
        <w:rPr>
          <w:rFonts w:ascii="Times New Roman" w:hAnsi="Times New Roman"/>
          <w:sz w:val="26"/>
          <w:szCs w:val="26"/>
        </w:rPr>
        <w:t>В силу пункта 5 постановления установленные ограничения контрольно-надзорной деятельности распространяются на все виды государственного контроля (надзора) и муниципального контроля, в отношении которых применяются положения Закона № 294-ФЗ (в том числе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39542D">
        <w:rPr>
          <w:rFonts w:ascii="Times New Roman" w:hAnsi="Times New Roman"/>
          <w:sz w:val="26"/>
          <w:szCs w:val="26"/>
        </w:rPr>
        <w:t>перечисленные в частях 3</w:t>
      </w:r>
      <w:r w:rsidRPr="0039542D">
        <w:rPr>
          <w:rFonts w:ascii="Times New Roman" w:hAnsi="Times New Roman"/>
          <w:sz w:val="26"/>
          <w:szCs w:val="26"/>
          <w:vertAlign w:val="superscript"/>
        </w:rPr>
        <w:t>1 </w:t>
      </w:r>
      <w:r w:rsidRPr="0039542D">
        <w:rPr>
          <w:rFonts w:ascii="Times New Roman" w:hAnsi="Times New Roman"/>
          <w:sz w:val="26"/>
          <w:szCs w:val="26"/>
        </w:rPr>
        <w:t>и 4 статьи 1, за исключением налогового и валютного контроля). Постановлением также определен порядок завершения назначенных, но не проведенных мероприятий по контролю.</w:t>
      </w:r>
    </w:p>
    <w:p w:rsidR="00CC6522" w:rsidRDefault="00CC6522" w:rsidP="0039542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6522" w:rsidRPr="00327C7B" w:rsidRDefault="00CC6522" w:rsidP="0039542D">
      <w:pPr>
        <w:pStyle w:val="NoSpacing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27C7B">
        <w:rPr>
          <w:rFonts w:ascii="Times New Roman" w:hAnsi="Times New Roman"/>
          <w:b/>
          <w:sz w:val="26"/>
          <w:szCs w:val="26"/>
        </w:rPr>
        <w:t>Разъяснения действующе</w:t>
      </w:r>
      <w:r>
        <w:rPr>
          <w:rFonts w:ascii="Times New Roman" w:hAnsi="Times New Roman"/>
          <w:b/>
          <w:sz w:val="26"/>
          <w:szCs w:val="26"/>
        </w:rPr>
        <w:t>го законодательства подготовлены</w:t>
      </w:r>
      <w:r w:rsidRPr="00327C7B">
        <w:rPr>
          <w:rFonts w:ascii="Times New Roman" w:hAnsi="Times New Roman"/>
          <w:b/>
          <w:sz w:val="26"/>
          <w:szCs w:val="26"/>
        </w:rPr>
        <w:t xml:space="preserve"> прокуратурой Кузнецкого района. </w:t>
      </w:r>
      <w:bookmarkStart w:id="0" w:name="_GoBack"/>
      <w:bookmarkEnd w:id="0"/>
    </w:p>
    <w:p w:rsidR="00CC6522" w:rsidRPr="00DD403D" w:rsidRDefault="00CC6522" w:rsidP="0039542D">
      <w:pPr>
        <w:pStyle w:val="db9fe9049761426654245bb2dd862eecmsonormalmailrucssattributepostfix"/>
        <w:shd w:val="clear" w:color="auto" w:fill="FFFFFF"/>
        <w:spacing w:before="0" w:beforeAutospacing="0" w:after="129" w:afterAutospacing="0" w:line="342" w:lineRule="atLeast"/>
        <w:jc w:val="both"/>
        <w:rPr>
          <w:color w:val="000000"/>
          <w:sz w:val="28"/>
          <w:szCs w:val="28"/>
        </w:rPr>
      </w:pPr>
      <w:r w:rsidRPr="00DD403D">
        <w:rPr>
          <w:color w:val="000000"/>
          <w:sz w:val="28"/>
          <w:szCs w:val="28"/>
        </w:rPr>
        <w:t>           </w:t>
      </w:r>
      <w:r>
        <w:rPr>
          <w:noProof/>
        </w:rPr>
      </w:r>
      <w:r w:rsidRPr="00375A5C">
        <w:rPr>
          <w:noProof/>
          <w:color w:val="000000"/>
          <w:sz w:val="28"/>
          <w:szCs w:val="28"/>
        </w:rPr>
        <w:pict>
          <v:rect id="Прямоугольник 6" o:spid="_x0000_s1031" alt="https://e.mail.ru/inbox/0:15894624242025336471:0/" style="width:.75pt;height: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" filled="f" stroked="f">
            <o:lock v:ext="edit" aspectratio="t"/>
            <w10:anchorlock/>
          </v:rect>
        </w:pict>
      </w:r>
    </w:p>
    <w:p w:rsidR="00CC6522" w:rsidRPr="00DD403D" w:rsidRDefault="00CC6522" w:rsidP="0039542D">
      <w:pPr>
        <w:jc w:val="both"/>
        <w:rPr>
          <w:sz w:val="28"/>
          <w:szCs w:val="28"/>
        </w:rPr>
      </w:pPr>
    </w:p>
    <w:sectPr w:rsidR="00CC6522" w:rsidRPr="00DD403D" w:rsidSect="00327C7B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522" w:rsidRDefault="00CC6522" w:rsidP="00327C7B">
      <w:pPr>
        <w:spacing w:after="0" w:line="240" w:lineRule="auto"/>
      </w:pPr>
      <w:r>
        <w:separator/>
      </w:r>
    </w:p>
  </w:endnote>
  <w:endnote w:type="continuationSeparator" w:id="0">
    <w:p w:rsidR="00CC6522" w:rsidRDefault="00CC6522" w:rsidP="0032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522" w:rsidRDefault="00CC6522" w:rsidP="00327C7B">
      <w:pPr>
        <w:spacing w:after="0" w:line="240" w:lineRule="auto"/>
      </w:pPr>
      <w:r>
        <w:separator/>
      </w:r>
    </w:p>
  </w:footnote>
  <w:footnote w:type="continuationSeparator" w:id="0">
    <w:p w:rsidR="00CC6522" w:rsidRDefault="00CC6522" w:rsidP="00327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522" w:rsidRDefault="00CC6522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CC6522" w:rsidRDefault="00CC65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C85"/>
    <w:rsid w:val="000D1D4F"/>
    <w:rsid w:val="001B19BD"/>
    <w:rsid w:val="00327C7B"/>
    <w:rsid w:val="00375A5C"/>
    <w:rsid w:val="0039542D"/>
    <w:rsid w:val="00556A11"/>
    <w:rsid w:val="005D15EA"/>
    <w:rsid w:val="007F732C"/>
    <w:rsid w:val="00CC6522"/>
    <w:rsid w:val="00DD403D"/>
    <w:rsid w:val="00F1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D4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9fe9049761426654245bb2dd862eecmsonormalmailrucssattributepostfix">
    <w:name w:val="db9fe9049761426654245bb2dd862eecmsonormal_mailru_css_attribute_postfix"/>
    <w:basedOn w:val="Normal"/>
    <w:uiPriority w:val="99"/>
    <w:rsid w:val="00DD40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39542D"/>
    <w:rPr>
      <w:lang w:eastAsia="en-US"/>
    </w:rPr>
  </w:style>
  <w:style w:type="paragraph" w:styleId="Header">
    <w:name w:val="header"/>
    <w:basedOn w:val="Normal"/>
    <w:link w:val="HeaderChar"/>
    <w:uiPriority w:val="99"/>
    <w:rsid w:val="00327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7C7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27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7C7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2</Pages>
  <Words>938</Words>
  <Characters>5347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penzin_95@bk.ru</dc:creator>
  <cp:keywords/>
  <dc:description/>
  <cp:lastModifiedBy>ПК</cp:lastModifiedBy>
  <cp:revision>6</cp:revision>
  <dcterms:created xsi:type="dcterms:W3CDTF">2020-05-14T12:52:00Z</dcterms:created>
  <dcterms:modified xsi:type="dcterms:W3CDTF">2020-04-15T16:09:00Z</dcterms:modified>
</cp:coreProperties>
</file>