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C6" w:rsidRDefault="004C6A59" w:rsidP="00594BC6">
      <w:pPr>
        <w:pStyle w:val="a4"/>
        <w:rPr>
          <w:sz w:val="40"/>
          <w:szCs w:val="40"/>
        </w:rPr>
      </w:pPr>
      <w:r>
        <w:rPr>
          <w:sz w:val="40"/>
          <w:szCs w:val="40"/>
          <w:highlight w:val="cyan"/>
        </w:rPr>
        <w:t>18</w:t>
      </w:r>
      <w:r w:rsidR="00594BC6">
        <w:rPr>
          <w:sz w:val="40"/>
          <w:szCs w:val="40"/>
          <w:highlight w:val="cyan"/>
        </w:rPr>
        <w:t>.04.</w:t>
      </w:r>
      <w:r w:rsidR="00594BC6">
        <w:rPr>
          <w:sz w:val="40"/>
          <w:szCs w:val="40"/>
        </w:rPr>
        <w:t xml:space="preserve">                             Домашняя работа.                        </w:t>
      </w:r>
    </w:p>
    <w:p w:rsidR="004848F7" w:rsidRDefault="00594BC6" w:rsidP="004848F7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Тема сегодняшнего урока: </w:t>
      </w:r>
      <w:r w:rsidR="004C6A59" w:rsidRPr="004848F7">
        <w:rPr>
          <w:sz w:val="32"/>
          <w:szCs w:val="32"/>
        </w:rPr>
        <w:t>Пересечение фигур, геометрических тел</w:t>
      </w:r>
      <w:r w:rsidR="004848F7">
        <w:rPr>
          <w:sz w:val="32"/>
          <w:szCs w:val="32"/>
        </w:rPr>
        <w:t>, линий.</w:t>
      </w:r>
    </w:p>
    <w:p w:rsidR="00594BC6" w:rsidRPr="004848F7" w:rsidRDefault="00594BC6" w:rsidP="004848F7">
      <w:pPr>
        <w:rPr>
          <w:b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>Цель:</w:t>
      </w:r>
      <w:r w:rsidR="004C6A59">
        <w:rPr>
          <w:rFonts w:ascii="Arial" w:eastAsia="Times New Roman" w:hAnsi="Arial" w:cs="Arial"/>
          <w:b/>
          <w:bCs/>
          <w:color w:val="1D1D1B"/>
          <w:sz w:val="32"/>
          <w:szCs w:val="32"/>
          <w:lang w:eastAsia="ru-RU"/>
        </w:rPr>
        <w:t xml:space="preserve"> </w:t>
      </w:r>
      <w:r w:rsidR="004C6A59" w:rsidRPr="004C6A59">
        <w:rPr>
          <w:rFonts w:ascii="Arial" w:eastAsia="Times New Roman" w:hAnsi="Arial" w:cs="Arial"/>
          <w:bCs/>
          <w:color w:val="1D1D1B"/>
          <w:sz w:val="32"/>
          <w:szCs w:val="32"/>
          <w:lang w:eastAsia="ru-RU"/>
        </w:rPr>
        <w:t>уметь находить пересечение.</w:t>
      </w:r>
    </w:p>
    <w:p w:rsidR="00594BC6" w:rsidRDefault="00594BC6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b/>
          <w:color w:val="1D1D1B"/>
          <w:sz w:val="40"/>
          <w:szCs w:val="40"/>
        </w:rPr>
      </w:pPr>
      <w:r>
        <w:rPr>
          <w:rFonts w:ascii="Arial" w:hAnsi="Arial" w:cs="Arial"/>
          <w:b/>
          <w:color w:val="1D1D1B"/>
          <w:sz w:val="40"/>
          <w:szCs w:val="40"/>
          <w:highlight w:val="green"/>
        </w:rPr>
        <w:t>ПОВТОРЕНИЕ</w:t>
      </w:r>
    </w:p>
    <w:p w:rsidR="004C6A59" w:rsidRDefault="004C6A59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b/>
          <w:color w:val="1D1D1B"/>
          <w:sz w:val="40"/>
          <w:szCs w:val="40"/>
        </w:rPr>
      </w:pPr>
    </w:p>
    <w:p w:rsidR="004C6A59" w:rsidRPr="004C6A59" w:rsidRDefault="004C6A59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 w:rsidRPr="004C6A59">
        <w:rPr>
          <w:rFonts w:ascii="Arial" w:hAnsi="Arial" w:cs="Arial"/>
          <w:color w:val="1D1D1B"/>
          <w:sz w:val="40"/>
          <w:szCs w:val="40"/>
        </w:rPr>
        <w:t>Напоминаю программу 3 класса.</w:t>
      </w:r>
    </w:p>
    <w:p w:rsidR="004C6A59" w:rsidRPr="004C6A59" w:rsidRDefault="004C6A59" w:rsidP="00594BC6">
      <w:pPr>
        <w:pStyle w:val="a3"/>
        <w:shd w:val="clear" w:color="auto" w:fill="FFFFFF"/>
        <w:spacing w:before="0" w:beforeAutospacing="0" w:after="0" w:afterAutospacing="0"/>
        <w:jc w:val="center"/>
        <w:textAlignment w:val="center"/>
        <w:rPr>
          <w:rFonts w:ascii="Arial" w:hAnsi="Arial" w:cs="Arial"/>
          <w:color w:val="1D1D1B"/>
          <w:sz w:val="40"/>
          <w:szCs w:val="40"/>
        </w:rPr>
      </w:pPr>
      <w:r w:rsidRPr="004C6A59">
        <w:rPr>
          <w:rFonts w:ascii="Arial" w:hAnsi="Arial" w:cs="Arial"/>
          <w:color w:val="1D1D1B"/>
          <w:sz w:val="40"/>
          <w:szCs w:val="40"/>
        </w:rPr>
        <w:t>Это просмотреть, вспомнить.</w:t>
      </w:r>
    </w:p>
    <w:p w:rsidR="00594BC6" w:rsidRDefault="004C6A59" w:rsidP="00594BC6">
      <w:pPr>
        <w:jc w:val="center"/>
        <w:rPr>
          <w:rFonts w:ascii="Arial" w:hAnsi="Arial" w:cs="Arial"/>
          <w:color w:val="1D1D1B"/>
          <w:sz w:val="40"/>
          <w:szCs w:val="40"/>
          <w:highlight w:val="green"/>
        </w:rPr>
      </w:pPr>
      <w:r>
        <w:rPr>
          <w:rFonts w:ascii="Arial" w:hAnsi="Arial" w:cs="Arial"/>
          <w:noProof/>
          <w:color w:val="1D1D1B"/>
          <w:sz w:val="40"/>
          <w:szCs w:val="40"/>
          <w:lang w:eastAsia="ru-RU"/>
        </w:rPr>
        <w:lastRenderedPageBreak/>
        <w:drawing>
          <wp:inline distT="0" distB="0" distL="0" distR="0">
            <wp:extent cx="5438167" cy="7792498"/>
            <wp:effectExtent l="19050" t="0" r="0" b="0"/>
            <wp:docPr id="1" name="Рисунок 1" descr="C:\Users\Николай\AppData\Local\Temp\Rar$DIa1.736\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AppData\Local\Temp\Rar$DIa1.736\0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75" t="5139" r="8812" b="9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67" cy="779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9" w:rsidRDefault="004C6A59" w:rsidP="00594BC6">
      <w:pPr>
        <w:jc w:val="center"/>
        <w:rPr>
          <w:rFonts w:ascii="Arial" w:hAnsi="Arial" w:cs="Arial"/>
          <w:color w:val="1D1D1B"/>
          <w:sz w:val="40"/>
          <w:szCs w:val="40"/>
          <w:highlight w:val="green"/>
        </w:rPr>
      </w:pPr>
    </w:p>
    <w:p w:rsidR="00594BC6" w:rsidRDefault="00594BC6" w:rsidP="00594BC6">
      <w:pPr>
        <w:jc w:val="center"/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1D1D1B"/>
          <w:sz w:val="40"/>
          <w:szCs w:val="40"/>
          <w:highlight w:val="green"/>
        </w:rPr>
        <w:t>ИЗУЧЕНИЕ</w:t>
      </w:r>
      <w:r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 </w:t>
      </w:r>
    </w:p>
    <w:p w:rsidR="004C6A59" w:rsidRPr="00675D5A" w:rsidRDefault="004C6A59" w:rsidP="00594BC6">
      <w:pPr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333333"/>
          <w:sz w:val="40"/>
          <w:szCs w:val="40"/>
          <w:shd w:val="clear" w:color="auto" w:fill="FFFFFF"/>
        </w:rPr>
        <w:t xml:space="preserve">Сфера - </w:t>
      </w:r>
      <w:r w:rsidRP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>вспоминаем</w:t>
      </w:r>
      <w:r w:rsid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>,</w:t>
      </w:r>
      <w:r w:rsidRP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поверхность шара (оболочка, внутри пустота), шар внутри занят весь объём ( лепили из пластилина, разрезали ниткой)</w:t>
      </w:r>
      <w:r w:rsidR="00675D5A" w:rsidRP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>. Видели при этом и сферу</w:t>
      </w:r>
      <w:r w:rsid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>,</w:t>
      </w:r>
      <w:r w:rsidR="00675D5A" w:rsidRPr="00675D5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и шар.</w:t>
      </w:r>
    </w:p>
    <w:p w:rsidR="00594BC6" w:rsidRDefault="004C6A59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6158014" cy="85521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10" t="7585" r="15646" b="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4" cy="855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C6" w:rsidRDefault="00594BC6" w:rsidP="00594BC6">
      <w:pPr>
        <w:jc w:val="center"/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</w:pPr>
    </w:p>
    <w:p w:rsidR="00594BC6" w:rsidRDefault="00594BC6" w:rsidP="00594BC6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</w:p>
    <w:p w:rsidR="00594BC6" w:rsidRDefault="00594BC6" w:rsidP="00594BC6">
      <w:pPr>
        <w:jc w:val="center"/>
        <w:rPr>
          <w:rFonts w:ascii="Arial" w:hAnsi="Arial" w:cs="Arial"/>
          <w:color w:val="1D1D1B"/>
          <w:sz w:val="40"/>
          <w:szCs w:val="40"/>
        </w:rPr>
      </w:pPr>
    </w:p>
    <w:p w:rsidR="00541519" w:rsidRDefault="00675D5A">
      <w:pPr>
        <w:rPr>
          <w:rFonts w:ascii="Arial" w:hAnsi="Arial" w:cs="Arial"/>
          <w:color w:val="1D1D1B"/>
          <w:sz w:val="40"/>
          <w:szCs w:val="40"/>
        </w:rPr>
      </w:pPr>
      <w:r w:rsidRPr="00675D5A">
        <w:rPr>
          <w:rFonts w:ascii="Arial" w:hAnsi="Arial" w:cs="Arial"/>
          <w:color w:val="1D1D1B"/>
          <w:sz w:val="40"/>
          <w:szCs w:val="40"/>
          <w:highlight w:val="yellow"/>
        </w:rPr>
        <w:lastRenderedPageBreak/>
        <w:t>Внимательнее!</w:t>
      </w:r>
      <w:r>
        <w:rPr>
          <w:rFonts w:ascii="Arial" w:hAnsi="Arial" w:cs="Arial"/>
          <w:color w:val="1D1D1B"/>
          <w:sz w:val="40"/>
          <w:szCs w:val="40"/>
        </w:rPr>
        <w:t xml:space="preserve"> Где-то пересечением будет </w:t>
      </w:r>
      <w:r w:rsidRPr="00675D5A">
        <w:rPr>
          <w:rFonts w:ascii="Arial" w:hAnsi="Arial" w:cs="Arial"/>
          <w:color w:val="1D1D1B"/>
          <w:sz w:val="40"/>
          <w:szCs w:val="40"/>
          <w:highlight w:val="yellow"/>
        </w:rPr>
        <w:t>фигура</w:t>
      </w:r>
      <w:r>
        <w:rPr>
          <w:rFonts w:ascii="Arial" w:hAnsi="Arial" w:cs="Arial"/>
          <w:color w:val="1D1D1B"/>
          <w:sz w:val="40"/>
          <w:szCs w:val="40"/>
        </w:rPr>
        <w:t xml:space="preserve">, где-то точка, где-то </w:t>
      </w:r>
      <w:r w:rsidRPr="00675D5A">
        <w:rPr>
          <w:rFonts w:ascii="Arial" w:hAnsi="Arial" w:cs="Arial"/>
          <w:color w:val="1D1D1B"/>
          <w:sz w:val="40"/>
          <w:szCs w:val="40"/>
          <w:highlight w:val="yellow"/>
        </w:rPr>
        <w:t>окружность</w:t>
      </w:r>
      <w:r>
        <w:rPr>
          <w:rFonts w:ascii="Arial" w:hAnsi="Arial" w:cs="Arial"/>
          <w:color w:val="1D1D1B"/>
          <w:sz w:val="40"/>
          <w:szCs w:val="40"/>
        </w:rPr>
        <w:t xml:space="preserve">, где-то только </w:t>
      </w:r>
      <w:r w:rsidRPr="00675D5A">
        <w:rPr>
          <w:rFonts w:ascii="Arial" w:hAnsi="Arial" w:cs="Arial"/>
          <w:color w:val="1D1D1B"/>
          <w:sz w:val="40"/>
          <w:szCs w:val="40"/>
          <w:highlight w:val="yellow"/>
        </w:rPr>
        <w:t>линии</w:t>
      </w:r>
      <w:r>
        <w:rPr>
          <w:rFonts w:ascii="Arial" w:hAnsi="Arial" w:cs="Arial"/>
          <w:color w:val="1D1D1B"/>
          <w:sz w:val="40"/>
          <w:szCs w:val="40"/>
        </w:rPr>
        <w:t>.</w:t>
      </w:r>
    </w:p>
    <w:p w:rsidR="00675D5A" w:rsidRDefault="00675D5A">
      <w:pPr>
        <w:rPr>
          <w:rFonts w:ascii="Arial" w:hAnsi="Arial" w:cs="Arial"/>
          <w:color w:val="1D1D1B"/>
          <w:sz w:val="40"/>
          <w:szCs w:val="40"/>
        </w:rPr>
      </w:pPr>
      <w:r w:rsidRPr="00675D5A">
        <w:rPr>
          <w:rFonts w:ascii="Arial" w:hAnsi="Arial" w:cs="Arial"/>
          <w:color w:val="1D1D1B"/>
          <w:sz w:val="40"/>
          <w:szCs w:val="40"/>
          <w:highlight w:val="green"/>
        </w:rPr>
        <w:t>Читайте и представляйте</w:t>
      </w:r>
      <w:r>
        <w:rPr>
          <w:rFonts w:ascii="Arial" w:hAnsi="Arial" w:cs="Arial"/>
          <w:color w:val="1D1D1B"/>
          <w:sz w:val="40"/>
          <w:szCs w:val="40"/>
        </w:rPr>
        <w:t xml:space="preserve">: ж) поверхность цилиндра, а не весь цилиндр,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з</w:t>
      </w:r>
      <w:proofErr w:type="spellEnd"/>
      <w:r>
        <w:rPr>
          <w:rFonts w:ascii="Arial" w:hAnsi="Arial" w:cs="Arial"/>
          <w:color w:val="1D1D1B"/>
          <w:sz w:val="40"/>
          <w:szCs w:val="40"/>
        </w:rPr>
        <w:t>) поверхность конуса, а не весь конус.</w:t>
      </w:r>
    </w:p>
    <w:p w:rsidR="00675D5A" w:rsidRDefault="00675D5A">
      <w:pPr>
        <w:rPr>
          <w:rFonts w:ascii="Arial" w:hAnsi="Arial" w:cs="Arial"/>
          <w:color w:val="1D1D1B"/>
          <w:sz w:val="40"/>
          <w:szCs w:val="40"/>
        </w:rPr>
      </w:pPr>
      <w:r w:rsidRPr="00675D5A">
        <w:rPr>
          <w:rFonts w:ascii="Arial" w:hAnsi="Arial" w:cs="Arial"/>
          <w:color w:val="1D1D1B"/>
          <w:sz w:val="40"/>
          <w:szCs w:val="40"/>
          <w:highlight w:val="cyan"/>
        </w:rPr>
        <w:t>Подсказки</w:t>
      </w:r>
      <w:r>
        <w:rPr>
          <w:rFonts w:ascii="Arial" w:hAnsi="Arial" w:cs="Arial"/>
          <w:color w:val="1D1D1B"/>
          <w:sz w:val="40"/>
          <w:szCs w:val="40"/>
        </w:rPr>
        <w:t xml:space="preserve"> от и) до </w:t>
      </w:r>
      <w:proofErr w:type="spellStart"/>
      <w:r>
        <w:rPr>
          <w:rFonts w:ascii="Arial" w:hAnsi="Arial" w:cs="Arial"/>
          <w:color w:val="1D1D1B"/>
          <w:sz w:val="40"/>
          <w:szCs w:val="40"/>
        </w:rPr>
        <w:t>р</w:t>
      </w:r>
      <w:proofErr w:type="spellEnd"/>
      <w:r>
        <w:rPr>
          <w:rFonts w:ascii="Arial" w:hAnsi="Arial" w:cs="Arial"/>
          <w:color w:val="1D1D1B"/>
          <w:sz w:val="40"/>
          <w:szCs w:val="40"/>
        </w:rPr>
        <w:t>) не даю.</w:t>
      </w:r>
    </w:p>
    <w:p w:rsidR="00675D5A" w:rsidRDefault="00675D5A">
      <w:pPr>
        <w:rPr>
          <w:rFonts w:ascii="Arial" w:hAnsi="Arial" w:cs="Arial"/>
          <w:color w:val="1D1D1B"/>
          <w:sz w:val="40"/>
          <w:szCs w:val="40"/>
        </w:rPr>
      </w:pPr>
      <w:r w:rsidRPr="00675D5A">
        <w:rPr>
          <w:rFonts w:ascii="Arial" w:hAnsi="Arial" w:cs="Arial"/>
          <w:color w:val="1D1D1B"/>
          <w:sz w:val="40"/>
          <w:szCs w:val="40"/>
          <w:highlight w:val="lightGray"/>
        </w:rPr>
        <w:t>Включаю задачу</w:t>
      </w:r>
      <w:r>
        <w:rPr>
          <w:rFonts w:ascii="Arial" w:hAnsi="Arial" w:cs="Arial"/>
          <w:color w:val="1D1D1B"/>
          <w:sz w:val="40"/>
          <w:szCs w:val="40"/>
        </w:rPr>
        <w:t xml:space="preserve">, в которой были допущены </w:t>
      </w:r>
      <w:r w:rsidRPr="004848F7">
        <w:rPr>
          <w:rFonts w:ascii="Arial" w:hAnsi="Arial" w:cs="Arial"/>
          <w:color w:val="1D1D1B"/>
          <w:sz w:val="40"/>
          <w:szCs w:val="40"/>
          <w:highlight w:val="lightGray"/>
        </w:rPr>
        <w:t>11.04</w:t>
      </w:r>
      <w:r>
        <w:rPr>
          <w:rFonts w:ascii="Arial" w:hAnsi="Arial" w:cs="Arial"/>
          <w:color w:val="1D1D1B"/>
          <w:sz w:val="40"/>
          <w:szCs w:val="40"/>
        </w:rPr>
        <w:t xml:space="preserve"> ошибки у многих. Куб начертить, у двух граней подписать данные.</w:t>
      </w:r>
    </w:p>
    <w:p w:rsidR="004848F7" w:rsidRDefault="004848F7">
      <w:pPr>
        <w:rPr>
          <w:rFonts w:ascii="Arial" w:hAnsi="Arial" w:cs="Arial"/>
          <w:color w:val="1D1D1B"/>
          <w:sz w:val="40"/>
          <w:szCs w:val="40"/>
        </w:rPr>
      </w:pPr>
    </w:p>
    <w:p w:rsidR="004848F7" w:rsidRDefault="004848F7">
      <w:pPr>
        <w:rPr>
          <w:rFonts w:ascii="Arial" w:hAnsi="Arial" w:cs="Arial"/>
          <w:color w:val="1D1D1B"/>
          <w:sz w:val="40"/>
          <w:szCs w:val="40"/>
        </w:rPr>
      </w:pPr>
      <w:r w:rsidRPr="004848F7">
        <w:rPr>
          <w:rFonts w:ascii="Arial" w:hAnsi="Arial" w:cs="Arial"/>
          <w:color w:val="1D1D1B"/>
          <w:sz w:val="40"/>
          <w:szCs w:val="40"/>
        </w:rPr>
        <w:t>Необходимо обклеить макет куба цветной бумагой. Сколько потребуется см</w:t>
      </w:r>
      <w:r w:rsidRPr="004848F7">
        <w:rPr>
          <w:rFonts w:ascii="Arial" w:hAnsi="Arial" w:cs="Arial"/>
          <w:color w:val="1D1D1B"/>
          <w:sz w:val="40"/>
          <w:szCs w:val="40"/>
          <w:vertAlign w:val="superscript"/>
        </w:rPr>
        <w:t>2</w:t>
      </w:r>
      <w:r w:rsidRPr="004848F7">
        <w:rPr>
          <w:rFonts w:ascii="Arial" w:hAnsi="Arial" w:cs="Arial"/>
          <w:color w:val="1D1D1B"/>
          <w:sz w:val="40"/>
          <w:szCs w:val="40"/>
        </w:rPr>
        <w:t xml:space="preserve"> цветной бумаги, если ребро куба 9 см?  Найдите всю площадь</w:t>
      </w:r>
      <w:r w:rsidRPr="004848F7">
        <w:rPr>
          <w:rFonts w:ascii="Arial" w:hAnsi="Arial" w:cs="Arial"/>
          <w:color w:val="1D1D1B"/>
          <w:sz w:val="40"/>
          <w:szCs w:val="40"/>
          <w:lang w:val="en-US"/>
        </w:rPr>
        <w:t xml:space="preserve"> (S- c</w:t>
      </w:r>
      <w:r w:rsidRPr="004848F7">
        <w:rPr>
          <w:rFonts w:ascii="Arial" w:hAnsi="Arial" w:cs="Arial"/>
          <w:color w:val="1D1D1B"/>
          <w:sz w:val="40"/>
          <w:szCs w:val="40"/>
        </w:rPr>
        <w:t>м</w:t>
      </w:r>
      <w:r w:rsidRPr="004848F7">
        <w:rPr>
          <w:rFonts w:ascii="Arial" w:hAnsi="Arial" w:cs="Arial"/>
          <w:color w:val="1D1D1B"/>
          <w:sz w:val="40"/>
          <w:szCs w:val="40"/>
          <w:vertAlign w:val="superscript"/>
          <w:lang w:val="en-US"/>
        </w:rPr>
        <w:t>2</w:t>
      </w:r>
      <w:r w:rsidRPr="004848F7">
        <w:rPr>
          <w:rFonts w:ascii="Arial" w:hAnsi="Arial" w:cs="Arial"/>
          <w:color w:val="1D1D1B"/>
          <w:sz w:val="40"/>
          <w:szCs w:val="40"/>
        </w:rPr>
        <w:t>) поверхности куба.</w:t>
      </w:r>
    </w:p>
    <w:p w:rsidR="004848F7" w:rsidRDefault="004848F7">
      <w:r>
        <w:rPr>
          <w:noProof/>
          <w:lang w:eastAsia="ru-RU"/>
        </w:rPr>
        <w:lastRenderedPageBreak/>
        <w:drawing>
          <wp:inline distT="0" distB="0" distL="0" distR="0">
            <wp:extent cx="6663853" cy="9398178"/>
            <wp:effectExtent l="19050" t="0" r="364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17" t="8164" r="10661" b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41" cy="940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8F7" w:rsidSect="00594BC6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94BC6"/>
    <w:rsid w:val="004848F7"/>
    <w:rsid w:val="004C6A59"/>
    <w:rsid w:val="00560F85"/>
    <w:rsid w:val="00594BC6"/>
    <w:rsid w:val="00662169"/>
    <w:rsid w:val="00675D5A"/>
    <w:rsid w:val="007E7FC0"/>
    <w:rsid w:val="00F51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94BC6"/>
    <w:pPr>
      <w:spacing w:after="0" w:line="240" w:lineRule="auto"/>
    </w:pPr>
  </w:style>
  <w:style w:type="character" w:customStyle="1" w:styleId="FontStyle146">
    <w:name w:val="Font Style146"/>
    <w:basedOn w:val="a0"/>
    <w:rsid w:val="00594BC6"/>
    <w:rPr>
      <w:rFonts w:ascii="Century Schoolbook" w:hAnsi="Century Schoolbook" w:cs="Century Schoolbook" w:hint="default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4C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A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2020-04-07T07:07:00Z</dcterms:created>
  <dcterms:modified xsi:type="dcterms:W3CDTF">2020-04-17T07:16:00Z</dcterms:modified>
</cp:coreProperties>
</file>