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BC6" w:rsidRDefault="00594BC6" w:rsidP="00594BC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highlight w:val="yellow"/>
        </w:rPr>
        <w:t>Успехов в обучении!</w:t>
      </w:r>
    </w:p>
    <w:p w:rsidR="00594BC6" w:rsidRDefault="00A45B46" w:rsidP="00594BC6">
      <w:pPr>
        <w:pStyle w:val="a4"/>
        <w:rPr>
          <w:sz w:val="40"/>
          <w:szCs w:val="40"/>
        </w:rPr>
      </w:pPr>
      <w:r>
        <w:rPr>
          <w:sz w:val="40"/>
          <w:szCs w:val="40"/>
          <w:highlight w:val="cyan"/>
        </w:rPr>
        <w:t>11</w:t>
      </w:r>
      <w:r w:rsidR="00594BC6">
        <w:rPr>
          <w:sz w:val="40"/>
          <w:szCs w:val="40"/>
          <w:highlight w:val="cyan"/>
        </w:rPr>
        <w:t>.04.</w:t>
      </w:r>
      <w:r w:rsidR="00594BC6">
        <w:rPr>
          <w:sz w:val="40"/>
          <w:szCs w:val="40"/>
        </w:rPr>
        <w:t xml:space="preserve">                             Домашняя работа.                        </w:t>
      </w:r>
    </w:p>
    <w:p w:rsidR="009F0FD5" w:rsidRDefault="00594BC6" w:rsidP="009F0FD5">
      <w:pPr>
        <w:rPr>
          <w:rFonts w:ascii="Times New Roman" w:eastAsia="Times New Roman" w:hAnsi="Times New Roman" w:cs="Times New Roman"/>
          <w:color w:val="333333"/>
          <w:sz w:val="44"/>
          <w:szCs w:val="44"/>
        </w:rPr>
      </w:pPr>
      <w:r>
        <w:rPr>
          <w:b/>
          <w:sz w:val="40"/>
          <w:szCs w:val="40"/>
        </w:rPr>
        <w:t xml:space="preserve">Тема сегодняшнего урока: </w:t>
      </w:r>
      <w:r w:rsidR="009F0FD5" w:rsidRPr="009F0FD5">
        <w:rPr>
          <w:rFonts w:ascii="Times New Roman" w:eastAsia="Times New Roman" w:hAnsi="Times New Roman" w:cs="Times New Roman"/>
          <w:color w:val="333333"/>
          <w:sz w:val="44"/>
          <w:szCs w:val="44"/>
        </w:rPr>
        <w:t>Объемные фигуры на плоскости.</w:t>
      </w:r>
    </w:p>
    <w:p w:rsidR="009F0FD5" w:rsidRPr="009F0FD5" w:rsidRDefault="009F0FD5" w:rsidP="009F0FD5">
      <w:pPr>
        <w:rPr>
          <w:rFonts w:ascii="Arial" w:hAnsi="Arial" w:cs="Arial"/>
          <w:b/>
          <w:sz w:val="28"/>
          <w:szCs w:val="28"/>
        </w:rPr>
      </w:pPr>
      <w:r w:rsidRPr="009F0FD5">
        <w:rPr>
          <w:rFonts w:ascii="Arial" w:eastAsia="Times New Roman" w:hAnsi="Arial" w:cs="Arial"/>
          <w:color w:val="333333"/>
          <w:sz w:val="28"/>
          <w:szCs w:val="28"/>
        </w:rPr>
        <w:t>1</w:t>
      </w:r>
      <w:r w:rsidRPr="009F0FD5">
        <w:rPr>
          <w:rFonts w:ascii="Arial" w:eastAsia="Times New Roman" w:hAnsi="Arial" w:cs="Arial"/>
          <w:color w:val="333333"/>
          <w:sz w:val="32"/>
          <w:szCs w:val="32"/>
        </w:rPr>
        <w:t>. В тетради чертёж. отточенным карандашом, используя линейку.</w:t>
      </w:r>
      <w:r w:rsidR="00C427E1">
        <w:rPr>
          <w:rFonts w:ascii="Arial" w:eastAsia="Times New Roman" w:hAnsi="Arial" w:cs="Arial"/>
          <w:color w:val="333333"/>
          <w:sz w:val="32"/>
          <w:szCs w:val="32"/>
        </w:rPr>
        <w:t xml:space="preserve"> Видимые линии сплошные, невидимые пунктиром.</w:t>
      </w:r>
    </w:p>
    <w:p w:rsidR="00594BC6" w:rsidRPr="009F0FD5" w:rsidRDefault="009F0FD5" w:rsidP="00594BC6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>
        <w:rPr>
          <w:rFonts w:ascii="Arial" w:hAnsi="Arial" w:cs="Arial"/>
          <w:noProof/>
          <w:color w:val="1D1D1B"/>
          <w:sz w:val="40"/>
          <w:szCs w:val="40"/>
        </w:rPr>
        <w:drawing>
          <wp:inline distT="0" distB="0" distL="0" distR="0">
            <wp:extent cx="5525716" cy="74337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396" t="9611" r="10099" b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16" cy="743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C6" w:rsidRPr="009F0FD5" w:rsidRDefault="009F0FD5" w:rsidP="00594BC6">
      <w:pPr>
        <w:jc w:val="center"/>
        <w:rPr>
          <w:rFonts w:ascii="Arial" w:hAnsi="Arial" w:cs="Arial"/>
          <w:color w:val="1D1D1B"/>
          <w:sz w:val="40"/>
          <w:szCs w:val="40"/>
          <w:highlight w:val="green"/>
        </w:rPr>
      </w:pPr>
      <w:r>
        <w:rPr>
          <w:rFonts w:ascii="Arial" w:hAnsi="Arial" w:cs="Arial"/>
          <w:noProof/>
          <w:color w:val="1D1D1B"/>
          <w:sz w:val="40"/>
          <w:szCs w:val="40"/>
          <w:lang w:eastAsia="ru-RU"/>
        </w:rPr>
        <w:lastRenderedPageBreak/>
        <w:drawing>
          <wp:inline distT="0" distB="0" distL="0" distR="0">
            <wp:extent cx="5399256" cy="751036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385" t="7151" r="9666" b="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56" cy="751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C6" w:rsidRPr="00C427E1" w:rsidRDefault="009F0FD5" w:rsidP="00C427E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</w:rPr>
        <w:t>2. Решить задачу.</w:t>
      </w:r>
    </w:p>
    <w:p w:rsidR="00C427E1" w:rsidRPr="00C427E1" w:rsidRDefault="00C427E1" w:rsidP="00C427E1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 w:rsidRPr="00C427E1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>Ребро куба имеет длину 6 см.</w:t>
      </w: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 </w:t>
      </w:r>
      <w:r w:rsidRPr="00C427E1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 Найди площадь поверхности куба.</w:t>
      </w:r>
      <w:r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 </w:t>
      </w: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(а, </w:t>
      </w: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  <w:lang w:val="en-US"/>
        </w:rPr>
        <w:t>S</w:t>
      </w: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- ? см</w:t>
      </w: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  <w:vertAlign w:val="superscript"/>
        </w:rPr>
        <w:t>2</w:t>
      </w: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</w:rPr>
        <w:t>)</w:t>
      </w:r>
    </w:p>
    <w:p w:rsidR="00C427E1" w:rsidRPr="00C427E1" w:rsidRDefault="00C427E1" w:rsidP="00C427E1">
      <w:pPr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3</w:t>
      </w: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</w:rPr>
        <w:t>. Решить задачу.</w:t>
      </w:r>
    </w:p>
    <w:p w:rsidR="00C427E1" w:rsidRPr="00C427E1" w:rsidRDefault="00C427E1" w:rsidP="00C427E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C427E1">
        <w:rPr>
          <w:rFonts w:ascii="Arial" w:hAnsi="Arial" w:cs="Arial"/>
          <w:b/>
          <w:color w:val="333333"/>
          <w:sz w:val="28"/>
          <w:szCs w:val="28"/>
          <w:shd w:val="clear" w:color="auto" w:fill="FFFFFF"/>
        </w:rPr>
        <w:t xml:space="preserve">Найдите объём параллелепипеда у которого длина 9 см, ширина 5 см, высота 10 см. </w:t>
      </w: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( а, в, </w:t>
      </w: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  <w:lang w:val="en-US"/>
        </w:rPr>
        <w:t>h</w:t>
      </w: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, </w:t>
      </w: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  <w:lang w:val="en-US"/>
        </w:rPr>
        <w:t>V</w:t>
      </w: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- см</w:t>
      </w: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  <w:vertAlign w:val="superscript"/>
        </w:rPr>
        <w:t xml:space="preserve">3 </w:t>
      </w: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</w:rPr>
        <w:t>)</w:t>
      </w:r>
    </w:p>
    <w:p w:rsidR="00541519" w:rsidRPr="00C427E1" w:rsidRDefault="00C427E1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C427E1">
        <w:rPr>
          <w:rFonts w:ascii="Arial" w:hAnsi="Arial" w:cs="Arial"/>
          <w:color w:val="333333"/>
          <w:sz w:val="28"/>
          <w:szCs w:val="28"/>
          <w:shd w:val="clear" w:color="auto" w:fill="FFFFFF"/>
        </w:rPr>
        <w:t>Можете чертить условие, можно оформить краткой записью.</w:t>
      </w:r>
    </w:p>
    <w:sectPr w:rsidR="00541519" w:rsidRPr="00C427E1" w:rsidSect="00C427E1">
      <w:pgSz w:w="11906" w:h="16838"/>
      <w:pgMar w:top="709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594BC6"/>
    <w:rsid w:val="00520600"/>
    <w:rsid w:val="00560F85"/>
    <w:rsid w:val="00594BC6"/>
    <w:rsid w:val="007E7FC0"/>
    <w:rsid w:val="008D34D0"/>
    <w:rsid w:val="009F0FD5"/>
    <w:rsid w:val="00A45B46"/>
    <w:rsid w:val="00C427E1"/>
    <w:rsid w:val="00F51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4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94BC6"/>
    <w:pPr>
      <w:spacing w:after="0" w:line="240" w:lineRule="auto"/>
    </w:pPr>
  </w:style>
  <w:style w:type="character" w:customStyle="1" w:styleId="FontStyle146">
    <w:name w:val="Font Style146"/>
    <w:basedOn w:val="a0"/>
    <w:rsid w:val="00594BC6"/>
    <w:rPr>
      <w:rFonts w:ascii="Century Schoolbook" w:hAnsi="Century Schoolbook" w:cs="Century Schoolbook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9F0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4</cp:revision>
  <dcterms:created xsi:type="dcterms:W3CDTF">2020-04-07T07:07:00Z</dcterms:created>
  <dcterms:modified xsi:type="dcterms:W3CDTF">2020-04-10T09:49:00Z</dcterms:modified>
</cp:coreProperties>
</file>