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688" w:rsidRDefault="00570688" w:rsidP="00570688">
      <w:pPr>
        <w:jc w:val="center"/>
      </w:pPr>
      <w:r>
        <w:t>МБОУ СОШ с. Пионер</w:t>
      </w:r>
    </w:p>
    <w:p w:rsidR="00570688" w:rsidRDefault="00570688" w:rsidP="00570688">
      <w:pPr>
        <w:jc w:val="center"/>
      </w:pPr>
      <w:r>
        <w:t>Информация о мероприятиях в День правовой помощи детям</w:t>
      </w:r>
    </w:p>
    <w:p w:rsidR="008554DB" w:rsidRDefault="00570688" w:rsidP="0091293E">
      <w:pPr>
        <w:ind w:firstLine="567"/>
      </w:pPr>
      <w:r>
        <w:t xml:space="preserve">20 ноября в России прошёл День правовой помощи детям. </w:t>
      </w:r>
      <w:r w:rsidRPr="00570688">
        <w:t>Именно в этот день, 20 ноября 1959 года Генеральная ассамблея ООН приняла декларацию прав ребёнка. Спустя 30 лет была утверждена Конвенция о правах ребёнка.</w:t>
      </w:r>
    </w:p>
    <w:p w:rsidR="00570688" w:rsidRDefault="00570688" w:rsidP="0091293E">
      <w:pPr>
        <w:ind w:firstLine="567"/>
      </w:pPr>
      <w:r w:rsidRPr="00570688">
        <w:t xml:space="preserve">Какие права есть у школьника и за что подросток должен нести ответственность? Ответы на эти вопросы дети узнали </w:t>
      </w:r>
      <w:r>
        <w:t>на</w:t>
      </w:r>
      <w:r w:rsidRPr="00570688">
        <w:t xml:space="preserve"> урок</w:t>
      </w:r>
      <w:r>
        <w:t>ах юридической грамотности, а также на внеклассных мероприятиях, проведённых в этот день в школе.</w:t>
      </w:r>
    </w:p>
    <w:p w:rsidR="003B777C" w:rsidRDefault="0091293E" w:rsidP="003B777C">
      <w:pPr>
        <w:ind w:firstLine="567"/>
      </w:pPr>
      <w:r>
        <w:t>Именно 20 ноября началась декада правовых знаний, которая закончится 30 ноября. В</w:t>
      </w:r>
      <w:r w:rsidRPr="0091293E">
        <w:t xml:space="preserve"> 5-6 классах </w:t>
      </w:r>
      <w:r>
        <w:t>состоялась</w:t>
      </w:r>
      <w:r w:rsidRPr="0091293E">
        <w:t xml:space="preserve"> дискуссия "</w:t>
      </w:r>
      <w:r>
        <w:t>Я и мои права</w:t>
      </w:r>
      <w:r w:rsidRPr="0091293E">
        <w:t>". Цел</w:t>
      </w:r>
      <w:r>
        <w:t>ью данного классного часа</w:t>
      </w:r>
      <w:r w:rsidRPr="0091293E">
        <w:t xml:space="preserve"> было не только </w:t>
      </w:r>
      <w:r>
        <w:t>напомнить</w:t>
      </w:r>
      <w:r w:rsidRPr="0091293E">
        <w:t xml:space="preserve"> дет</w:t>
      </w:r>
      <w:r>
        <w:t>ям об их</w:t>
      </w:r>
      <w:r w:rsidRPr="0091293E">
        <w:t xml:space="preserve"> права</w:t>
      </w:r>
      <w:r>
        <w:t>х</w:t>
      </w:r>
      <w:r w:rsidRPr="0091293E">
        <w:t xml:space="preserve">, но и </w:t>
      </w:r>
      <w:r>
        <w:t>с</w:t>
      </w:r>
      <w:r w:rsidRPr="0091293E">
        <w:t>формировать уважительное отношение к людям, окружающему миру, правовым нормам, выработать соответствующие компетенции для правомерного поведения в обществе.</w:t>
      </w:r>
      <w:r>
        <w:t xml:space="preserve"> С</w:t>
      </w:r>
      <w:r w:rsidRPr="0091293E">
        <w:t xml:space="preserve">таршеклассники </w:t>
      </w:r>
      <w:r>
        <w:t>в этот день</w:t>
      </w:r>
      <w:r w:rsidRPr="0091293E">
        <w:t xml:space="preserve"> участвовали в акции «Дети без прав – Россия без будущего». Ребята познакомились с основными нормативными правовыми документами,</w:t>
      </w:r>
      <w:r>
        <w:t xml:space="preserve"> регламентирующими права детей в </w:t>
      </w:r>
      <w:r w:rsidRPr="0091293E">
        <w:t>Российской Федерации. Были подняты проблемы защиты прав детей – инвалидов, сирот и детей, оставшихся без попечения родителей. В конце акции была проведена викторина «У меня тоже есть права».</w:t>
      </w:r>
      <w:r>
        <w:t xml:space="preserve"> У</w:t>
      </w:r>
      <w:r w:rsidRPr="0091293E">
        <w:t>чащиеся 8 класса провели с учениками 4 класса познавательную программу «Младшим школьникам о праве». В ходе мероприятия ребята повторили, что такое конвенция, какими правами они обладают, а также об основных своих обязанностях для их возраста. В заключение была проведена викторина «Я знаю, что я прав!».</w:t>
      </w:r>
      <w:r w:rsidR="00A13BF2">
        <w:t xml:space="preserve"> В ходе м</w:t>
      </w:r>
      <w:r w:rsidR="00A13BF2" w:rsidRPr="00A13BF2">
        <w:t>аршрутн</w:t>
      </w:r>
      <w:r w:rsidR="00A13BF2">
        <w:t>ой</w:t>
      </w:r>
      <w:r w:rsidR="00A13BF2" w:rsidRPr="00A13BF2">
        <w:t xml:space="preserve"> игр</w:t>
      </w:r>
      <w:r w:rsidR="00A13BF2">
        <w:t xml:space="preserve">ы </w:t>
      </w:r>
      <w:r w:rsidR="00A13BF2" w:rsidRPr="00A13BF2">
        <w:t xml:space="preserve">«Мои права и обязанности» </w:t>
      </w:r>
      <w:r w:rsidR="00A13BF2">
        <w:t>учащиеся 7 класса</w:t>
      </w:r>
      <w:r w:rsidR="00A13BF2" w:rsidRPr="00A13BF2">
        <w:t xml:space="preserve"> познакомились с правовыми нормами и видами правонарушений, с видами ответственности, которые подростки и их родители понесут в случае нарушения. Каждому ученику была предложена ситуация правонарушения. Ребята должны были показать, где здесь нарушение и какое наказание ждёт «героя» ситуации. В конце классного часа </w:t>
      </w:r>
      <w:r w:rsidR="00A13BF2">
        <w:t xml:space="preserve">школьники сделали вывод: </w:t>
      </w:r>
      <w:r w:rsidR="00A13BF2" w:rsidRPr="00A13BF2">
        <w:t>«Поступай по отношению к другим так, как бы ты хотел</w:t>
      </w:r>
      <w:r w:rsidR="00A13BF2">
        <w:t>,</w:t>
      </w:r>
      <w:r w:rsidR="00A13BF2" w:rsidRPr="00A13BF2">
        <w:t xml:space="preserve"> чтобы другие по</w:t>
      </w:r>
      <w:r w:rsidR="00A13BF2">
        <w:t>ступали по отношению к тебе», «</w:t>
      </w:r>
      <w:r w:rsidR="00A13BF2" w:rsidRPr="00A13BF2">
        <w:t>Причины зла всегда ищите в себе!»</w:t>
      </w:r>
      <w:r w:rsidR="00A13BF2">
        <w:t xml:space="preserve"> </w:t>
      </w:r>
      <w:r w:rsidR="003B777C">
        <w:t xml:space="preserve">В 1 классе прошла познавательная игра «Герои мультфильмов имеют право». Первоклассники узнали, почему именно 20 ноября называют </w:t>
      </w:r>
      <w:r w:rsidR="003B777C">
        <w:lastRenderedPageBreak/>
        <w:t xml:space="preserve">Всемирным днем ребенка, познакомились с Конвенцией о правах ребенка. Затем им предстояло помочь героям мультфильмов и сказок отстоять свои права на жизнь, неприкосновенность жилья, имя. </w:t>
      </w:r>
    </w:p>
    <w:p w:rsidR="0091293E" w:rsidRDefault="0091293E" w:rsidP="0091293E">
      <w:bookmarkStart w:id="0" w:name="_GoBack"/>
      <w:r w:rsidRPr="0091293E">
        <w:rPr>
          <w:noProof/>
          <w:lang w:eastAsia="ru-RU"/>
        </w:rPr>
        <w:drawing>
          <wp:inline distT="0" distB="0" distL="0" distR="0">
            <wp:extent cx="3240000" cy="2430000"/>
            <wp:effectExtent l="0" t="0" r="0" b="8890"/>
            <wp:docPr id="1" name="Рисунок 1" descr="C:\Users\6145~1\AppData\Local\Temp\Rar$DIa0.561\9-11 кл Дети без прав-Россия без будуще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145~1\AppData\Local\Temp\Rar$DIa0.561\9-11 кл Дети без прав-Россия без будущего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          </w:t>
      </w:r>
      <w:r w:rsidRPr="0091293E">
        <w:rPr>
          <w:noProof/>
          <w:lang w:eastAsia="ru-RU"/>
        </w:rPr>
        <w:drawing>
          <wp:inline distT="0" distB="0" distL="0" distR="0">
            <wp:extent cx="3240000" cy="2429451"/>
            <wp:effectExtent l="0" t="0" r="0" b="9525"/>
            <wp:docPr id="2" name="Рисунок 2" descr="C:\Users\6145~1\AppData\Local\Temp\Rar$DIa0.959\DSCN4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145~1\AppData\Local\Temp\Rar$DIa0.959\DSCN486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2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93E" w:rsidRDefault="0091293E" w:rsidP="0091293E"/>
    <w:p w:rsidR="0091293E" w:rsidRDefault="0047674E" w:rsidP="0091293E">
      <w:r w:rsidRPr="0047674E">
        <w:rPr>
          <w:noProof/>
          <w:lang w:eastAsia="ru-RU"/>
        </w:rPr>
        <w:drawing>
          <wp:inline distT="0" distB="0" distL="0" distR="0">
            <wp:extent cx="3240000" cy="2430000"/>
            <wp:effectExtent l="0" t="0" r="0" b="8890"/>
            <wp:docPr id="3" name="Рисунок 3" descr="C:\Users\6145~1\AppData\Local\Temp\Rar$DIa0.378\SDC14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145~1\AppData\Local\Temp\Rar$DIa0.378\SDC1494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Pr="0047674E">
        <w:rPr>
          <w:noProof/>
          <w:lang w:eastAsia="ru-RU"/>
        </w:rPr>
        <w:drawing>
          <wp:inline distT="0" distB="0" distL="0" distR="0">
            <wp:extent cx="3240000" cy="2430000"/>
            <wp:effectExtent l="0" t="0" r="0" b="8890"/>
            <wp:docPr id="4" name="Рисунок 4" descr="C:\Users\6145~1\AppData\Local\Temp\Rar$DIa0.160\SDC14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6145~1\AppData\Local\Temp\Rar$DIa0.160\SDC1494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77C" w:rsidRDefault="003B777C" w:rsidP="0091293E"/>
    <w:p w:rsidR="003B777C" w:rsidRDefault="003B777C" w:rsidP="0091293E">
      <w:r w:rsidRPr="003B777C">
        <w:rPr>
          <w:noProof/>
          <w:lang w:eastAsia="ru-RU"/>
        </w:rPr>
        <w:drawing>
          <wp:inline distT="0" distB="0" distL="0" distR="0">
            <wp:extent cx="3240000" cy="2433951"/>
            <wp:effectExtent l="0" t="0" r="0" b="5080"/>
            <wp:docPr id="5" name="Рисунок 5" descr="C:\Users\6145~1\AppData\Local\Temp\Rar$DIa0.178\20.11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6145~1\AppData\Local\Temp\Rar$DIa0.178\20.11.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3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3B777C">
        <w:rPr>
          <w:noProof/>
          <w:lang w:eastAsia="ru-RU"/>
        </w:rPr>
        <w:drawing>
          <wp:inline distT="0" distB="0" distL="0" distR="0">
            <wp:extent cx="3240000" cy="2430000"/>
            <wp:effectExtent l="0" t="0" r="0" b="8890"/>
            <wp:docPr id="6" name="Рисунок 6" descr="C:\Users\6145~1\AppData\Local\Temp\Rar$DIa0.585\20.11 1 клас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6145~1\AppData\Local\Temp\Rar$DIa0.585\20.11 1 класс.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634F7" w:rsidRDefault="00D634F7" w:rsidP="0091293E">
      <w:pPr>
        <w:ind w:firstLine="567"/>
      </w:pPr>
      <w:r>
        <w:t>До конца декады</w:t>
      </w:r>
      <w:r w:rsidR="0091293E">
        <w:t xml:space="preserve"> школьники ещё многое узнают о своих правах, обязанностях и ответственности.</w:t>
      </w:r>
    </w:p>
    <w:sectPr w:rsidR="00D634F7" w:rsidSect="0041064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88"/>
    <w:rsid w:val="00374D90"/>
    <w:rsid w:val="003B777C"/>
    <w:rsid w:val="00410640"/>
    <w:rsid w:val="0047674E"/>
    <w:rsid w:val="00570688"/>
    <w:rsid w:val="008554DB"/>
    <w:rsid w:val="0091293E"/>
    <w:rsid w:val="00A13BF2"/>
    <w:rsid w:val="00D6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D48B4-F1AF-47B3-8F9C-0BA48C9B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688"/>
    <w:pPr>
      <w:spacing w:after="0" w:line="360" w:lineRule="auto"/>
      <w:jc w:val="both"/>
    </w:pPr>
    <w:rPr>
      <w:rFonts w:ascii="Cambria" w:hAnsi="Cambri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Китаева</dc:creator>
  <cp:keywords/>
  <dc:description/>
  <cp:lastModifiedBy>Елена Китаева</cp:lastModifiedBy>
  <cp:revision>5</cp:revision>
  <dcterms:created xsi:type="dcterms:W3CDTF">2014-11-23T16:26:00Z</dcterms:created>
  <dcterms:modified xsi:type="dcterms:W3CDTF">2014-11-23T16:59:00Z</dcterms:modified>
</cp:coreProperties>
</file>